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200"/>
        <w:gridCol w:w="1200"/>
      </w:tblGrid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for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Total inntekter Gjerstad kommune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10 000</w:t>
            </w:r>
          </w:p>
        </w:tc>
      </w:tr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Utgifter (møter </w:t>
            </w:r>
            <w:proofErr w:type="spellStart"/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etc</w:t>
            </w:r>
            <w:proofErr w:type="spellEnd"/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8000</w:t>
            </w:r>
          </w:p>
        </w:tc>
      </w:tr>
      <w:tr w:rsidR="009C17FB" w:rsidRPr="009C17FB" w:rsidTr="009C17F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17FB" w:rsidRPr="009C17FB" w:rsidTr="009C17F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Saldo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C17FB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</w:tr>
      <w:tr w:rsidR="009C17FB" w:rsidRPr="009C17FB" w:rsidTr="009C17F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7FB" w:rsidRPr="009C17FB" w:rsidRDefault="009C17FB" w:rsidP="009C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C0233" w:rsidRPr="008B38A0" w:rsidRDefault="008B38A0">
      <w:pPr>
        <w:rPr>
          <w:b/>
        </w:rPr>
      </w:pPr>
      <w:bookmarkStart w:id="0" w:name="_GoBack"/>
      <w:r w:rsidRPr="008B38A0">
        <w:rPr>
          <w:b/>
        </w:rPr>
        <w:t>Samme budsjett som i 2017</w:t>
      </w:r>
      <w:bookmarkEnd w:id="0"/>
    </w:p>
    <w:sectPr w:rsidR="009C0233" w:rsidRPr="008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FB"/>
    <w:rsid w:val="002830FB"/>
    <w:rsid w:val="008B38A0"/>
    <w:rsid w:val="009C0233"/>
    <w:rsid w:val="009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17E"/>
  <w15:chartTrackingRefBased/>
  <w15:docId w15:val="{842C48E1-A789-453B-B3F6-81727891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Anna Maria</cp:lastModifiedBy>
  <cp:revision>2</cp:revision>
  <dcterms:created xsi:type="dcterms:W3CDTF">2018-03-06T10:35:00Z</dcterms:created>
  <dcterms:modified xsi:type="dcterms:W3CDTF">2018-03-06T10:36:00Z</dcterms:modified>
</cp:coreProperties>
</file>